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3A7C9">
      <w:pPr>
        <w:jc w:val="right"/>
        <w:rPr>
          <w:rFonts w:hint="default"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10</w:t>
      </w:r>
      <w:bookmarkStart w:id="0" w:name="_GoBack"/>
      <w:bookmarkEnd w:id="0"/>
    </w:p>
    <w:p w14:paraId="50762E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Мини-сочинение для сотрудников на тему </w:t>
      </w:r>
    </w:p>
    <w:p w14:paraId="2452D3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«Счастье – это…»</w:t>
      </w:r>
    </w:p>
    <w:p w14:paraId="372D4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7C66BC">
      <w:pPr>
        <w:shd w:val="clear" w:color="auto" w:fill="FFFFFF"/>
        <w:spacing w:after="0" w:line="294" w:lineRule="atLeas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внутренняя рефлексия, обнаружение вариантов «счастья», создание положительного эмоционального фона в коллективе.</w:t>
      </w:r>
    </w:p>
    <w:p w14:paraId="19D8DA90">
      <w:pPr>
        <w:shd w:val="clear" w:color="auto" w:fill="FFFFFF"/>
        <w:spacing w:after="0" w:line="294" w:lineRule="atLeast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</w:p>
    <w:p w14:paraId="34B613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Материал:</w:t>
      </w:r>
      <w:r>
        <w:rPr>
          <w:rFonts w:ascii="Times New Roman" w:hAnsi="Times New Roman"/>
          <w:sz w:val="28"/>
          <w:szCs w:val="28"/>
        </w:rPr>
        <w:t xml:space="preserve"> ватман, разноцветные сердечки, фломастеры, карандаши.   </w:t>
      </w:r>
    </w:p>
    <w:p w14:paraId="466C98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665F3D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1169035</wp:posOffset>
            </wp:positionV>
            <wp:extent cx="3962400" cy="2971800"/>
            <wp:effectExtent l="19050" t="19050" r="19050" b="19050"/>
            <wp:wrapTight wrapText="bothSides">
              <wp:wrapPolygon>
                <wp:start x="21704" y="21738"/>
                <wp:lineTo x="21704" y="0"/>
                <wp:lineTo x="0" y="0"/>
                <wp:lineTo x="0" y="21738"/>
                <wp:lineTo x="21704" y="21738"/>
              </wp:wrapPolygon>
            </wp:wrapTight>
            <wp:docPr id="1" name="Рисунок 1" descr="C:\Users\123\Desktop\IMG_3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23\Desktop\IMG_32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u w:val="single"/>
        </w:rPr>
        <w:t>Ход акции:</w:t>
      </w:r>
      <w:r>
        <w:rPr>
          <w:rFonts w:ascii="Times New Roman" w:hAnsi="Times New Roman"/>
          <w:sz w:val="28"/>
          <w:szCs w:val="28"/>
        </w:rPr>
        <w:t xml:space="preserve"> В день проведения акции сотрудникам раздавались разноцветные сердечки с просьбой поразмышлять над темой «Что такое счастье» и далее кратко написать на сердечке свои мысли. В конце дня педагогом-психологом оформлялась стен-газета «Счастье – это …» и вывешивалась в коридор, где проводились все акции в рамках Недели психологии. </w:t>
      </w:r>
    </w:p>
    <w:p w14:paraId="2F21541E">
      <w:pPr>
        <w:spacing w:after="200" w:line="276" w:lineRule="auto"/>
        <w:jc w:val="both"/>
        <w:rPr>
          <w:rFonts w:asciiTheme="minorHAnsi" w:hAnsiTheme="minorHAnsi" w:eastAsiaTheme="minorHAnsi" w:cstheme="minorBidi"/>
        </w:rPr>
      </w:pPr>
    </w:p>
    <w:p w14:paraId="10764F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2063115</wp:posOffset>
            </wp:positionH>
            <wp:positionV relativeFrom="paragraph">
              <wp:posOffset>2692400</wp:posOffset>
            </wp:positionV>
            <wp:extent cx="4048760" cy="3035935"/>
            <wp:effectExtent l="19050" t="19050" r="27940" b="12065"/>
            <wp:wrapTight wrapText="bothSides">
              <wp:wrapPolygon>
                <wp:start x="21702" y="21736"/>
                <wp:lineTo x="21702" y="50"/>
                <wp:lineTo x="-47" y="50"/>
                <wp:lineTo x="-47" y="21736"/>
                <wp:lineTo x="21702" y="21736"/>
              </wp:wrapPolygon>
            </wp:wrapTight>
            <wp:docPr id="2" name="Рисунок 2" descr="C:\Users\123\Desktop\IMG_3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123\Desktop\IMG_3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48760" cy="3035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36"/>
    <w:rsid w:val="001B6236"/>
    <w:rsid w:val="002371EF"/>
    <w:rsid w:val="003C5739"/>
    <w:rsid w:val="008B2FCC"/>
    <w:rsid w:val="00B4454A"/>
    <w:rsid w:val="3AA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516</Characters>
  <Lines>4</Lines>
  <Paragraphs>1</Paragraphs>
  <TotalTime>43</TotalTime>
  <ScaleCrop>false</ScaleCrop>
  <LinksUpToDate>false</LinksUpToDate>
  <CharactersWithSpaces>605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2025-06-16T10:14:00Z</dcterms:created>
  <dc:creator>123</dc:creator>
  <cp:lastModifiedBy>Администратор</cp:lastModifiedBy>
  <dcterms:modified xsi:type="dcterms:W3CDTF">2025-06-19T13:01:56Z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4A4423FA01664DDDA7857D13358687D1_12</vt:lpwstr>
  </property>
</Properties>
</file>